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BB" w:rsidRPr="00986A02" w:rsidRDefault="0039386D" w:rsidP="00986A02">
      <w:pPr>
        <w:jc w:val="center"/>
        <w:rPr>
          <w:b/>
          <w:sz w:val="32"/>
          <w:szCs w:val="32"/>
        </w:rPr>
      </w:pPr>
      <w:proofErr w:type="spellStart"/>
      <w:r w:rsidRPr="00986A02">
        <w:rPr>
          <w:b/>
          <w:sz w:val="32"/>
          <w:szCs w:val="32"/>
        </w:rPr>
        <w:t>Palpitationen</w:t>
      </w:r>
      <w:proofErr w:type="spellEnd"/>
    </w:p>
    <w:p w:rsidR="0039386D" w:rsidRDefault="0039386D"/>
    <w:p w:rsidR="00FB5154" w:rsidRPr="00986A02" w:rsidRDefault="0039386D" w:rsidP="00FB5154">
      <w:pPr>
        <w:pStyle w:val="Listenabsatz"/>
        <w:numPr>
          <w:ilvl w:val="0"/>
          <w:numId w:val="1"/>
        </w:numPr>
        <w:rPr>
          <w:b/>
        </w:rPr>
      </w:pPr>
      <w:r w:rsidRPr="00986A02">
        <w:rPr>
          <w:b/>
        </w:rPr>
        <w:t>Ursachen:</w:t>
      </w:r>
      <w:r w:rsidRPr="00986A02">
        <w:rPr>
          <w:b/>
        </w:rPr>
        <w:tab/>
      </w:r>
    </w:p>
    <w:p w:rsidR="00FB5154" w:rsidRPr="00772F57" w:rsidRDefault="0039386D" w:rsidP="00FB5154">
      <w:pPr>
        <w:pStyle w:val="Listenabsatz"/>
        <w:numPr>
          <w:ilvl w:val="1"/>
          <w:numId w:val="1"/>
        </w:numPr>
        <w:rPr>
          <w:i/>
        </w:rPr>
      </w:pPr>
      <w:r w:rsidRPr="00772F57">
        <w:rPr>
          <w:i/>
        </w:rPr>
        <w:t xml:space="preserve">Tumore: </w:t>
      </w:r>
    </w:p>
    <w:p w:rsidR="00FB5154" w:rsidRDefault="00FB5154" w:rsidP="00FB5154">
      <w:pPr>
        <w:pStyle w:val="Listenabsatz"/>
        <w:numPr>
          <w:ilvl w:val="2"/>
          <w:numId w:val="1"/>
        </w:numPr>
      </w:pPr>
      <w:proofErr w:type="spellStart"/>
      <w:r>
        <w:t>Phäochromozytom</w:t>
      </w:r>
      <w:proofErr w:type="spellEnd"/>
      <w:r w:rsidR="0039386D">
        <w:t xml:space="preserve"> </w:t>
      </w:r>
    </w:p>
    <w:p w:rsidR="00FB5154" w:rsidRDefault="00FB5154" w:rsidP="00FB5154">
      <w:pPr>
        <w:pStyle w:val="Listenabsatz"/>
        <w:numPr>
          <w:ilvl w:val="2"/>
          <w:numId w:val="1"/>
        </w:numPr>
      </w:pPr>
      <w:proofErr w:type="spellStart"/>
      <w:r>
        <w:t>Herzmyxome</w:t>
      </w:r>
      <w:proofErr w:type="spellEnd"/>
      <w:r w:rsidR="0039386D">
        <w:t xml:space="preserve"> </w:t>
      </w:r>
    </w:p>
    <w:p w:rsidR="00FB5154" w:rsidRDefault="0039386D" w:rsidP="00FB5154">
      <w:pPr>
        <w:pStyle w:val="Listenabsatz"/>
        <w:numPr>
          <w:ilvl w:val="2"/>
          <w:numId w:val="1"/>
        </w:numPr>
      </w:pPr>
      <w:proofErr w:type="spellStart"/>
      <w:r>
        <w:t>paraneoplastische</w:t>
      </w:r>
      <w:proofErr w:type="spellEnd"/>
      <w:r>
        <w:t xml:space="preserve"> Syndrome</w:t>
      </w:r>
    </w:p>
    <w:p w:rsidR="00FB5154" w:rsidRPr="00772F57" w:rsidRDefault="0039386D" w:rsidP="00FB5154">
      <w:pPr>
        <w:pStyle w:val="Listenabsatz"/>
        <w:numPr>
          <w:ilvl w:val="1"/>
          <w:numId w:val="1"/>
        </w:numPr>
        <w:rPr>
          <w:i/>
        </w:rPr>
      </w:pPr>
      <w:r w:rsidRPr="00772F57">
        <w:rPr>
          <w:i/>
        </w:rPr>
        <w:t xml:space="preserve">Verletzungen: </w:t>
      </w:r>
    </w:p>
    <w:p w:rsidR="00FB5154" w:rsidRDefault="0039386D" w:rsidP="00FB5154">
      <w:pPr>
        <w:pStyle w:val="Listenabsatz"/>
        <w:numPr>
          <w:ilvl w:val="2"/>
          <w:numId w:val="1"/>
        </w:numPr>
      </w:pPr>
      <w:r>
        <w:t xml:space="preserve">Schlag auf </w:t>
      </w:r>
      <w:r w:rsidR="00FB5154">
        <w:t>die Brust od. nach Stromschlag</w:t>
      </w:r>
    </w:p>
    <w:p w:rsidR="00FB5154" w:rsidRDefault="0039386D" w:rsidP="00FB5154">
      <w:pPr>
        <w:pStyle w:val="Listenabsatz"/>
        <w:numPr>
          <w:ilvl w:val="2"/>
          <w:numId w:val="1"/>
        </w:numPr>
      </w:pPr>
      <w:proofErr w:type="spellStart"/>
      <w:r>
        <w:t>Vagusverletzungen</w:t>
      </w:r>
      <w:proofErr w:type="spellEnd"/>
      <w:r>
        <w:t xml:space="preserve"> mit überwiegen einer </w:t>
      </w:r>
      <w:proofErr w:type="spellStart"/>
      <w:r>
        <w:t>symphatischen</w:t>
      </w:r>
      <w:proofErr w:type="spellEnd"/>
      <w:r>
        <w:t xml:space="preserve"> Reaktion</w:t>
      </w:r>
    </w:p>
    <w:p w:rsidR="00FB5154" w:rsidRPr="00772F57" w:rsidRDefault="0039386D" w:rsidP="00FB5154">
      <w:pPr>
        <w:pStyle w:val="Listenabsatz"/>
        <w:numPr>
          <w:ilvl w:val="1"/>
          <w:numId w:val="1"/>
        </w:numPr>
        <w:rPr>
          <w:i/>
        </w:rPr>
      </w:pPr>
      <w:r w:rsidRPr="00772F57">
        <w:rPr>
          <w:i/>
        </w:rPr>
        <w:t xml:space="preserve">Gefäße: </w:t>
      </w:r>
    </w:p>
    <w:p w:rsidR="00FB5154" w:rsidRDefault="0039386D" w:rsidP="00FB5154">
      <w:pPr>
        <w:pStyle w:val="Listenabsatz"/>
        <w:numPr>
          <w:ilvl w:val="2"/>
          <w:numId w:val="1"/>
        </w:numPr>
      </w:pPr>
      <w:r>
        <w:t>KHK, Herz</w:t>
      </w:r>
      <w:r w:rsidR="00FB5154">
        <w:t>infarkt</w:t>
      </w:r>
    </w:p>
    <w:p w:rsidR="00FB5154" w:rsidRDefault="0039386D" w:rsidP="00FB5154">
      <w:pPr>
        <w:pStyle w:val="Listenabsatz"/>
        <w:numPr>
          <w:ilvl w:val="2"/>
          <w:numId w:val="1"/>
        </w:numPr>
      </w:pPr>
      <w:proofErr w:type="spellStart"/>
      <w:r>
        <w:t>Aneurysmata</w:t>
      </w:r>
      <w:proofErr w:type="spellEnd"/>
      <w:r>
        <w:t xml:space="preserve"> der Koronarien</w:t>
      </w:r>
    </w:p>
    <w:p w:rsidR="00FB5154" w:rsidRDefault="0039386D" w:rsidP="00FB5154">
      <w:pPr>
        <w:pStyle w:val="Listenabsatz"/>
        <w:numPr>
          <w:ilvl w:val="2"/>
          <w:numId w:val="1"/>
        </w:numPr>
      </w:pPr>
      <w:proofErr w:type="spellStart"/>
      <w:r>
        <w:t>Herzinsuff</w:t>
      </w:r>
      <w:proofErr w:type="spellEnd"/>
      <w:r>
        <w:t>.</w:t>
      </w:r>
    </w:p>
    <w:p w:rsidR="00FB5154" w:rsidRDefault="00FB5154" w:rsidP="00FB5154">
      <w:pPr>
        <w:pStyle w:val="Listenabsatz"/>
        <w:numPr>
          <w:ilvl w:val="2"/>
          <w:numId w:val="1"/>
        </w:numPr>
      </w:pPr>
      <w:proofErr w:type="spellStart"/>
      <w:r>
        <w:t>Dissektionen</w:t>
      </w:r>
      <w:proofErr w:type="spellEnd"/>
    </w:p>
    <w:p w:rsidR="00FB5154" w:rsidRDefault="00FB5154" w:rsidP="00FB5154">
      <w:pPr>
        <w:pStyle w:val="Listenabsatz"/>
        <w:numPr>
          <w:ilvl w:val="2"/>
          <w:numId w:val="1"/>
        </w:numPr>
      </w:pPr>
      <w:r>
        <w:t>Lungenembolie</w:t>
      </w:r>
    </w:p>
    <w:p w:rsidR="00FB5154" w:rsidRDefault="0039386D" w:rsidP="00FB5154">
      <w:pPr>
        <w:pStyle w:val="Listenabsatz"/>
        <w:numPr>
          <w:ilvl w:val="2"/>
          <w:numId w:val="1"/>
        </w:numPr>
      </w:pPr>
      <w:r>
        <w:t>Herzk</w:t>
      </w:r>
      <w:r w:rsidR="00FB5154">
        <w:t>lappenfehler</w:t>
      </w:r>
    </w:p>
    <w:p w:rsidR="00FB5154" w:rsidRDefault="0039386D" w:rsidP="00FB5154">
      <w:pPr>
        <w:pStyle w:val="Listenabsatz"/>
        <w:numPr>
          <w:ilvl w:val="2"/>
          <w:numId w:val="1"/>
        </w:numPr>
      </w:pPr>
      <w:proofErr w:type="spellStart"/>
      <w:r>
        <w:t>intermettierendes</w:t>
      </w:r>
      <w:proofErr w:type="spellEnd"/>
      <w:r>
        <w:t xml:space="preserve"> VF</w:t>
      </w:r>
    </w:p>
    <w:p w:rsidR="00FB5154" w:rsidRPr="00772F57" w:rsidRDefault="0039386D" w:rsidP="00FB5154">
      <w:pPr>
        <w:pStyle w:val="Listenabsatz"/>
        <w:numPr>
          <w:ilvl w:val="1"/>
          <w:numId w:val="1"/>
        </w:numPr>
        <w:rPr>
          <w:i/>
        </w:rPr>
      </w:pPr>
      <w:r w:rsidRPr="00772F57">
        <w:rPr>
          <w:i/>
        </w:rPr>
        <w:t xml:space="preserve">Infektionen: </w:t>
      </w:r>
    </w:p>
    <w:p w:rsidR="00FB5154" w:rsidRDefault="00FB5154" w:rsidP="00FB5154">
      <w:pPr>
        <w:pStyle w:val="Listenabsatz"/>
        <w:numPr>
          <w:ilvl w:val="2"/>
          <w:numId w:val="1"/>
        </w:numPr>
      </w:pPr>
      <w:proofErr w:type="spellStart"/>
      <w:r>
        <w:t>Myo-/Perikarditis</w:t>
      </w:r>
      <w:proofErr w:type="spellEnd"/>
    </w:p>
    <w:p w:rsidR="00FB5154" w:rsidRDefault="00FB5154" w:rsidP="00FB5154">
      <w:pPr>
        <w:pStyle w:val="Listenabsatz"/>
        <w:numPr>
          <w:ilvl w:val="2"/>
          <w:numId w:val="1"/>
        </w:numPr>
      </w:pPr>
      <w:r>
        <w:t>S</w:t>
      </w:r>
      <w:r w:rsidR="0039386D">
        <w:t>epsis/jegliche schweren Infektionen</w:t>
      </w:r>
    </w:p>
    <w:p w:rsidR="00FB5154" w:rsidRPr="00772F57" w:rsidRDefault="0039386D" w:rsidP="00FB5154">
      <w:pPr>
        <w:pStyle w:val="Listenabsatz"/>
        <w:numPr>
          <w:ilvl w:val="1"/>
          <w:numId w:val="1"/>
        </w:numPr>
        <w:rPr>
          <w:i/>
        </w:rPr>
      </w:pPr>
      <w:r w:rsidRPr="00772F57">
        <w:rPr>
          <w:i/>
        </w:rPr>
        <w:t xml:space="preserve">Stoffwechsel: </w:t>
      </w:r>
    </w:p>
    <w:p w:rsidR="00FB5154" w:rsidRDefault="0039386D" w:rsidP="00FB5154">
      <w:pPr>
        <w:pStyle w:val="Listenabsatz"/>
        <w:numPr>
          <w:ilvl w:val="2"/>
          <w:numId w:val="1"/>
        </w:numPr>
      </w:pPr>
      <w:r>
        <w:t xml:space="preserve">Hypothyreose (hier v.a. nächtliche </w:t>
      </w:r>
      <w:proofErr w:type="spellStart"/>
      <w:r>
        <w:t>Palpitationen</w:t>
      </w:r>
      <w:proofErr w:type="spellEnd"/>
      <w:r w:rsidR="00FB5154">
        <w:t>)</w:t>
      </w:r>
    </w:p>
    <w:p w:rsidR="00FB5154" w:rsidRDefault="00FB5154" w:rsidP="00FB5154">
      <w:pPr>
        <w:pStyle w:val="Listenabsatz"/>
        <w:numPr>
          <w:ilvl w:val="2"/>
          <w:numId w:val="1"/>
        </w:numPr>
      </w:pPr>
      <w:proofErr w:type="spellStart"/>
      <w:r>
        <w:t>Exsikkose</w:t>
      </w:r>
      <w:proofErr w:type="spellEnd"/>
    </w:p>
    <w:p w:rsidR="00FB5154" w:rsidRDefault="00FB5154" w:rsidP="00FB5154">
      <w:pPr>
        <w:pStyle w:val="Listenabsatz"/>
        <w:numPr>
          <w:ilvl w:val="2"/>
          <w:numId w:val="1"/>
        </w:numPr>
      </w:pPr>
      <w:proofErr w:type="spellStart"/>
      <w:r>
        <w:t>Hypo-/Hyperkaliämie</w:t>
      </w:r>
      <w:proofErr w:type="spellEnd"/>
    </w:p>
    <w:p w:rsidR="00FB5154" w:rsidRDefault="00FB5154" w:rsidP="00FB5154">
      <w:pPr>
        <w:pStyle w:val="Listenabsatz"/>
        <w:numPr>
          <w:ilvl w:val="2"/>
          <w:numId w:val="1"/>
        </w:numPr>
      </w:pPr>
      <w:r>
        <w:t>Anämie</w:t>
      </w:r>
    </w:p>
    <w:p w:rsidR="00FB5154" w:rsidRDefault="00FB5154" w:rsidP="00FB5154">
      <w:pPr>
        <w:pStyle w:val="Listenabsatz"/>
        <w:numPr>
          <w:ilvl w:val="2"/>
          <w:numId w:val="1"/>
        </w:numPr>
      </w:pPr>
      <w:r>
        <w:t xml:space="preserve">Medikamente: </w:t>
      </w:r>
      <w:proofErr w:type="spellStart"/>
      <w:r w:rsidR="0091413A">
        <w:t>Theophyllin</w:t>
      </w:r>
      <w:proofErr w:type="spellEnd"/>
      <w:r w:rsidR="0091413A">
        <w:t>, Cortison, hochdosierte lang</w:t>
      </w:r>
      <w:r>
        <w:t>wirksame beta2-Symphatomimetika</w:t>
      </w:r>
    </w:p>
    <w:p w:rsidR="00FB5154" w:rsidRDefault="0091413A" w:rsidP="00FB5154">
      <w:pPr>
        <w:pStyle w:val="Listenabsatz"/>
        <w:numPr>
          <w:ilvl w:val="2"/>
          <w:numId w:val="1"/>
        </w:numPr>
      </w:pPr>
      <w:r>
        <w:t>C</w:t>
      </w:r>
      <w:r w:rsidR="00FB5154">
        <w:t>ushing-Syndrom, Morbus Addison</w:t>
      </w:r>
    </w:p>
    <w:p w:rsidR="00FB5154" w:rsidRDefault="0091413A" w:rsidP="00FB5154">
      <w:pPr>
        <w:pStyle w:val="Listenabsatz"/>
        <w:numPr>
          <w:ilvl w:val="2"/>
          <w:numId w:val="1"/>
        </w:numPr>
      </w:pPr>
      <w:r>
        <w:t>Koffein, Nikotin, Kokain, Ecstasy, grüner Tee</w:t>
      </w:r>
    </w:p>
    <w:p w:rsidR="00FB5154" w:rsidRPr="00772F57" w:rsidRDefault="0091413A" w:rsidP="00FB5154">
      <w:pPr>
        <w:pStyle w:val="Listenabsatz"/>
        <w:numPr>
          <w:ilvl w:val="1"/>
          <w:numId w:val="1"/>
        </w:numPr>
        <w:rPr>
          <w:i/>
        </w:rPr>
      </w:pPr>
      <w:r w:rsidRPr="00772F57">
        <w:rPr>
          <w:i/>
        </w:rPr>
        <w:t xml:space="preserve">Psyche: </w:t>
      </w:r>
      <w:r w:rsidR="00FB5154" w:rsidRPr="00772F57">
        <w:rPr>
          <w:i/>
        </w:rPr>
        <w:tab/>
        <w:t xml:space="preserve"> </w:t>
      </w:r>
    </w:p>
    <w:p w:rsidR="00FB5154" w:rsidRDefault="0091413A" w:rsidP="00FB5154">
      <w:pPr>
        <w:pStyle w:val="Listenabsatz"/>
        <w:numPr>
          <w:ilvl w:val="2"/>
          <w:numId w:val="1"/>
        </w:numPr>
      </w:pPr>
      <w:r>
        <w:t xml:space="preserve">Depression, </w:t>
      </w:r>
    </w:p>
    <w:p w:rsidR="00FB5154" w:rsidRDefault="00FB5154" w:rsidP="00FB5154">
      <w:pPr>
        <w:pStyle w:val="Listenabsatz"/>
        <w:numPr>
          <w:ilvl w:val="2"/>
          <w:numId w:val="1"/>
        </w:numPr>
      </w:pPr>
      <w:r>
        <w:t>Angstzustände, Panikattacken</w:t>
      </w:r>
    </w:p>
    <w:p w:rsidR="00FB5154" w:rsidRDefault="00FB5154" w:rsidP="00FB5154">
      <w:pPr>
        <w:pStyle w:val="Listenabsatz"/>
        <w:numPr>
          <w:ilvl w:val="2"/>
          <w:numId w:val="1"/>
        </w:numPr>
      </w:pPr>
      <w:r>
        <w:t>Erschrecken</w:t>
      </w:r>
    </w:p>
    <w:p w:rsidR="00FB5154" w:rsidRDefault="0091413A" w:rsidP="00FB5154">
      <w:pPr>
        <w:pStyle w:val="Listenabsatz"/>
        <w:numPr>
          <w:ilvl w:val="2"/>
          <w:numId w:val="1"/>
        </w:numPr>
      </w:pPr>
      <w:r>
        <w:t>una</w:t>
      </w:r>
      <w:r w:rsidR="00FB5154">
        <w:t>ngenehme/belastende Nachrichten</w:t>
      </w:r>
    </w:p>
    <w:p w:rsidR="0091413A" w:rsidRDefault="00FB5154" w:rsidP="00FB5154">
      <w:pPr>
        <w:pStyle w:val="Listenabsatz"/>
        <w:numPr>
          <w:ilvl w:val="2"/>
          <w:numId w:val="1"/>
        </w:numPr>
      </w:pPr>
      <w:r>
        <w:t>Somatisierungss</w:t>
      </w:r>
      <w:r w:rsidR="0091413A">
        <w:t>törungen</w:t>
      </w:r>
    </w:p>
    <w:p w:rsidR="00772F57" w:rsidRDefault="00772F57" w:rsidP="00772F57">
      <w:pPr>
        <w:pStyle w:val="Listenabsatz"/>
        <w:ind w:left="2160"/>
      </w:pPr>
    </w:p>
    <w:p w:rsidR="00772F57" w:rsidRPr="00772F57" w:rsidRDefault="0091413A" w:rsidP="00772F57">
      <w:pPr>
        <w:pStyle w:val="Listenabsatz"/>
        <w:numPr>
          <w:ilvl w:val="0"/>
          <w:numId w:val="1"/>
        </w:numPr>
        <w:rPr>
          <w:b/>
        </w:rPr>
      </w:pPr>
      <w:r w:rsidRPr="00772F57">
        <w:rPr>
          <w:b/>
        </w:rPr>
        <w:t>Anamnese:</w:t>
      </w:r>
    </w:p>
    <w:p w:rsidR="00772F57" w:rsidRDefault="00772F57" w:rsidP="00772F57">
      <w:pPr>
        <w:pStyle w:val="Listenabsatz"/>
        <w:numPr>
          <w:ilvl w:val="0"/>
          <w:numId w:val="2"/>
        </w:numPr>
      </w:pPr>
      <w:r w:rsidRPr="00772F57">
        <w:rPr>
          <w:color w:val="FF0000"/>
        </w:rPr>
        <w:t xml:space="preserve">RED FLAGS: </w:t>
      </w:r>
      <w:r>
        <w:t>thorakale Schmerzen, Dyspnoe, Fieber, Synkope</w:t>
      </w:r>
    </w:p>
    <w:p w:rsidR="0091413A" w:rsidRDefault="0091413A" w:rsidP="0091413A">
      <w:pPr>
        <w:pStyle w:val="Listenabsatz"/>
        <w:numPr>
          <w:ilvl w:val="1"/>
          <w:numId w:val="1"/>
        </w:numPr>
      </w:pPr>
      <w:r>
        <w:t xml:space="preserve">In welchen Situationen treten die </w:t>
      </w:r>
      <w:proofErr w:type="spellStart"/>
      <w:r>
        <w:t>Palpitationen</w:t>
      </w:r>
      <w:proofErr w:type="spellEnd"/>
      <w:r>
        <w:t xml:space="preserve"> auf? </w:t>
      </w:r>
    </w:p>
    <w:p w:rsidR="0091413A" w:rsidRDefault="0091413A" w:rsidP="0091413A">
      <w:pPr>
        <w:pStyle w:val="Listenabsatz"/>
        <w:numPr>
          <w:ilvl w:val="1"/>
          <w:numId w:val="1"/>
        </w:numPr>
      </w:pPr>
      <w:r>
        <w:t>Sind sie immer</w:t>
      </w:r>
      <w:r w:rsidR="00102DCD">
        <w:t xml:space="preserve"> da oder intermi</w:t>
      </w:r>
      <w:r>
        <w:t xml:space="preserve">ttierend? </w:t>
      </w:r>
    </w:p>
    <w:p w:rsidR="0091413A" w:rsidRDefault="0091413A" w:rsidP="0091413A">
      <w:pPr>
        <w:pStyle w:val="Listenabsatz"/>
        <w:numPr>
          <w:ilvl w:val="1"/>
          <w:numId w:val="1"/>
        </w:numPr>
      </w:pPr>
      <w:r>
        <w:t xml:space="preserve">Sind sie belastungsabhängig? </w:t>
      </w:r>
    </w:p>
    <w:p w:rsidR="0091413A" w:rsidRDefault="0091413A" w:rsidP="0091413A">
      <w:pPr>
        <w:pStyle w:val="Listenabsatz"/>
        <w:numPr>
          <w:ilvl w:val="1"/>
          <w:numId w:val="1"/>
        </w:numPr>
      </w:pPr>
      <w:r>
        <w:t>Gab es in der Familie Fälle von plötzlichen Herztod in jungen Jahren? (</w:t>
      </w:r>
      <w:proofErr w:type="spellStart"/>
      <w:r>
        <w:t>Brugada-Syndrom</w:t>
      </w:r>
      <w:proofErr w:type="spellEnd"/>
      <w:r>
        <w:t xml:space="preserve">) </w:t>
      </w:r>
    </w:p>
    <w:p w:rsidR="0091413A" w:rsidRDefault="0091413A" w:rsidP="0091413A">
      <w:pPr>
        <w:pStyle w:val="Listenabsatz"/>
        <w:numPr>
          <w:ilvl w:val="1"/>
          <w:numId w:val="1"/>
        </w:numPr>
      </w:pPr>
      <w:r>
        <w:t>Starke Mattigkeit und Abgeschlagenheit?</w:t>
      </w:r>
    </w:p>
    <w:p w:rsidR="0091413A" w:rsidRDefault="0091413A" w:rsidP="0091413A">
      <w:pPr>
        <w:pStyle w:val="Listenabsatz"/>
        <w:numPr>
          <w:ilvl w:val="1"/>
          <w:numId w:val="1"/>
        </w:numPr>
      </w:pPr>
      <w:r>
        <w:t>Massiver psychischer Stress?</w:t>
      </w:r>
    </w:p>
    <w:p w:rsidR="0091413A" w:rsidRDefault="0091413A" w:rsidP="0091413A">
      <w:pPr>
        <w:pStyle w:val="Listenabsatz"/>
        <w:numPr>
          <w:ilvl w:val="1"/>
          <w:numId w:val="1"/>
        </w:numPr>
      </w:pPr>
      <w:r>
        <w:t>Neue Medikamente?</w:t>
      </w:r>
    </w:p>
    <w:p w:rsidR="00FB5154" w:rsidRDefault="00FB5154" w:rsidP="00FB5154">
      <w:pPr>
        <w:pStyle w:val="Listenabsatz"/>
        <w:ind w:left="1635"/>
      </w:pPr>
    </w:p>
    <w:p w:rsidR="00FB5154" w:rsidRPr="00772F57" w:rsidRDefault="00FB5154" w:rsidP="00FB5154">
      <w:pPr>
        <w:pStyle w:val="Listenabsatz"/>
        <w:numPr>
          <w:ilvl w:val="0"/>
          <w:numId w:val="1"/>
        </w:numPr>
        <w:rPr>
          <w:b/>
        </w:rPr>
      </w:pPr>
      <w:r w:rsidRPr="00772F57">
        <w:rPr>
          <w:b/>
        </w:rPr>
        <w:t>Diagnostik:</w:t>
      </w:r>
    </w:p>
    <w:p w:rsidR="00FB5154" w:rsidRDefault="00FB5154" w:rsidP="00FB5154">
      <w:pPr>
        <w:pStyle w:val="Listenabsatz"/>
        <w:numPr>
          <w:ilvl w:val="1"/>
          <w:numId w:val="1"/>
        </w:numPr>
      </w:pPr>
      <w:r>
        <w:t>EKG, RR, Puls</w:t>
      </w:r>
    </w:p>
    <w:p w:rsidR="00FB5154" w:rsidRDefault="00FB5154" w:rsidP="00FB5154">
      <w:pPr>
        <w:pStyle w:val="Listenabsatz"/>
        <w:numPr>
          <w:ilvl w:val="1"/>
          <w:numId w:val="1"/>
        </w:numPr>
      </w:pPr>
      <w:r>
        <w:t>Herz auskultieren</w:t>
      </w:r>
      <w:bookmarkStart w:id="0" w:name="_GoBack"/>
      <w:bookmarkEnd w:id="0"/>
    </w:p>
    <w:p w:rsidR="00FB5154" w:rsidRDefault="00FB5154" w:rsidP="00FB5154">
      <w:pPr>
        <w:pStyle w:val="Listenabsatz"/>
        <w:numPr>
          <w:ilvl w:val="1"/>
          <w:numId w:val="1"/>
        </w:numPr>
      </w:pPr>
      <w:r>
        <w:t xml:space="preserve">Blut: BB, </w:t>
      </w:r>
      <w:proofErr w:type="spellStart"/>
      <w:r>
        <w:t>E’lyte</w:t>
      </w:r>
      <w:proofErr w:type="spellEnd"/>
      <w:r>
        <w:t xml:space="preserve">, TSH, </w:t>
      </w:r>
      <w:proofErr w:type="spellStart"/>
      <w:r>
        <w:t>Krea</w:t>
      </w:r>
      <w:proofErr w:type="spellEnd"/>
      <w:r>
        <w:t xml:space="preserve">, CRP (aber sehr ungenau, nur zur Verlaufskontrolle), </w:t>
      </w:r>
      <w:proofErr w:type="spellStart"/>
      <w:r>
        <w:t>Troponin</w:t>
      </w:r>
      <w:r w:rsidR="00102DCD">
        <w:t>-T</w:t>
      </w:r>
      <w:proofErr w:type="spellEnd"/>
      <w:r>
        <w:t xml:space="preserve">, </w:t>
      </w:r>
      <w:proofErr w:type="spellStart"/>
      <w:r>
        <w:t>D-Dimere</w:t>
      </w:r>
      <w:proofErr w:type="spellEnd"/>
    </w:p>
    <w:p w:rsidR="00FB5154" w:rsidRDefault="00FB5154" w:rsidP="00FB5154">
      <w:pPr>
        <w:pStyle w:val="Listenabsatz"/>
        <w:numPr>
          <w:ilvl w:val="1"/>
          <w:numId w:val="1"/>
        </w:numPr>
      </w:pPr>
      <w:r>
        <w:t>24h-EKG</w:t>
      </w:r>
    </w:p>
    <w:p w:rsidR="00FB5154" w:rsidRDefault="00FB5154" w:rsidP="00FB5154">
      <w:pPr>
        <w:pStyle w:val="Listenabsatz"/>
        <w:numPr>
          <w:ilvl w:val="1"/>
          <w:numId w:val="1"/>
        </w:numPr>
      </w:pPr>
      <w:r>
        <w:t>Belastungs-EKG nur dann, wenn man eigentlich nichts erwartet und es dadurch ungefährlich ist, aber auch strittig, ob das den Patienten wirklich beruhigt</w:t>
      </w:r>
    </w:p>
    <w:p w:rsidR="00FB5154" w:rsidRDefault="00FB5154" w:rsidP="00FB5154">
      <w:pPr>
        <w:pStyle w:val="Listenabsatz"/>
        <w:ind w:left="1635"/>
      </w:pPr>
    </w:p>
    <w:p w:rsidR="00FB5154" w:rsidRPr="00772F57" w:rsidRDefault="00FB5154" w:rsidP="00FB5154">
      <w:pPr>
        <w:pStyle w:val="Listenabsatz"/>
        <w:numPr>
          <w:ilvl w:val="0"/>
          <w:numId w:val="1"/>
        </w:numPr>
        <w:rPr>
          <w:b/>
        </w:rPr>
      </w:pPr>
      <w:r w:rsidRPr="00772F57">
        <w:rPr>
          <w:b/>
        </w:rPr>
        <w:t>Therapie:</w:t>
      </w:r>
    </w:p>
    <w:p w:rsidR="00FB5154" w:rsidRDefault="00FB5154" w:rsidP="00FB5154">
      <w:pPr>
        <w:pStyle w:val="Listenabsatz"/>
        <w:numPr>
          <w:ilvl w:val="1"/>
          <w:numId w:val="1"/>
        </w:numPr>
      </w:pPr>
      <w:r>
        <w:t>Von Anfang an auch psychische Ursachen mit dem Patienten besprechen und dann parallel dazu die organischen Sachen abklären</w:t>
      </w:r>
    </w:p>
    <w:p w:rsidR="00FB5154" w:rsidRDefault="00FB5154" w:rsidP="00FB5154">
      <w:pPr>
        <w:pStyle w:val="Listenabsatz"/>
        <w:numPr>
          <w:ilvl w:val="1"/>
          <w:numId w:val="1"/>
        </w:numPr>
      </w:pPr>
      <w:r>
        <w:t>Bei immer wiederkehrenden Synkopen und keinen EKG-Veränderungen kann man über einen Eventrekorder nachdenken</w:t>
      </w:r>
    </w:p>
    <w:p w:rsidR="00FB5154" w:rsidRDefault="00FB5154" w:rsidP="00FB5154">
      <w:pPr>
        <w:pStyle w:val="Listenabsatz"/>
        <w:numPr>
          <w:ilvl w:val="1"/>
          <w:numId w:val="1"/>
        </w:numPr>
      </w:pPr>
      <w:r>
        <w:t xml:space="preserve">Überweisung je nach Beschwerden und </w:t>
      </w:r>
      <w:r w:rsidR="00102DCD">
        <w:t>subjektivem Eindruck</w:t>
      </w:r>
      <w:r>
        <w:t xml:space="preserve"> entweder an Internisten/Kardiologen, psychotherapeutischen Internisten oder Abwartendes Offenlassen</w:t>
      </w:r>
    </w:p>
    <w:sectPr w:rsidR="00FB5154" w:rsidSect="009A01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829DC"/>
    <w:multiLevelType w:val="hybridMultilevel"/>
    <w:tmpl w:val="02EEB164"/>
    <w:lvl w:ilvl="0" w:tplc="EEC81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67C63"/>
    <w:multiLevelType w:val="hybridMultilevel"/>
    <w:tmpl w:val="ED2063FE"/>
    <w:lvl w:ilvl="0" w:tplc="659465B2">
      <w:numFmt w:val="bullet"/>
      <w:lvlText w:val=""/>
      <w:lvlJc w:val="left"/>
      <w:pPr>
        <w:ind w:left="1995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characterSpacingControl w:val="doNotCompress"/>
  <w:compat/>
  <w:rsids>
    <w:rsidRoot w:val="0039386D"/>
    <w:rsid w:val="00102DCD"/>
    <w:rsid w:val="001629FE"/>
    <w:rsid w:val="002603BB"/>
    <w:rsid w:val="002F5719"/>
    <w:rsid w:val="0039386D"/>
    <w:rsid w:val="00772F57"/>
    <w:rsid w:val="0091413A"/>
    <w:rsid w:val="00986A02"/>
    <w:rsid w:val="009A0119"/>
    <w:rsid w:val="00D304B6"/>
    <w:rsid w:val="00FB515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0119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393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theres.fuchs</dc:creator>
  <cp:keywords/>
  <dc:description/>
  <cp:lastModifiedBy>Wolfgang Blank</cp:lastModifiedBy>
  <cp:revision>2</cp:revision>
  <dcterms:created xsi:type="dcterms:W3CDTF">2017-03-09T10:52:00Z</dcterms:created>
  <dcterms:modified xsi:type="dcterms:W3CDTF">2017-03-09T10:52:00Z</dcterms:modified>
</cp:coreProperties>
</file>